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30"/>
        <w:gridCol w:w="4219"/>
        <w:gridCol w:w="4619"/>
      </w:tblGrid>
      <w:tr w:rsidR="008F68BA" w:rsidRPr="0011258D" w:rsidTr="00847DA5">
        <w:tc>
          <w:tcPr>
            <w:tcW w:w="4849" w:type="dxa"/>
            <w:gridSpan w:val="2"/>
          </w:tcPr>
          <w:p w:rsidR="008F68BA" w:rsidRPr="0011258D" w:rsidRDefault="008F68BA" w:rsidP="00847DA5">
            <w:pPr>
              <w:spacing w:before="0" w:after="0"/>
              <w:rPr>
                <w:rFonts w:cs="Arial"/>
                <w:b/>
              </w:rPr>
            </w:pPr>
            <w:bookmarkStart w:id="0" w:name="_GoBack"/>
            <w:bookmarkEnd w:id="0"/>
            <w:r>
              <w:rPr>
                <w:rFonts w:cs="Arial"/>
                <w:b/>
              </w:rPr>
              <w:t>[</w:t>
            </w:r>
            <w:r w:rsidRPr="0011258D">
              <w:rPr>
                <w:rFonts w:cs="Arial"/>
                <w:b/>
              </w:rPr>
              <w:t>DATE</w:t>
            </w:r>
            <w:r>
              <w:rPr>
                <w:rFonts w:cs="Arial"/>
                <w:b/>
              </w:rPr>
              <w:t>]</w:t>
            </w:r>
          </w:p>
        </w:tc>
        <w:tc>
          <w:tcPr>
            <w:tcW w:w="4619" w:type="dxa"/>
          </w:tcPr>
          <w:p w:rsidR="008F68BA" w:rsidRPr="0011258D" w:rsidRDefault="008F68BA" w:rsidP="00847DA5">
            <w:pPr>
              <w:spacing w:before="0" w:after="0"/>
              <w:rPr>
                <w:rFonts w:cs="Arial"/>
              </w:rPr>
            </w:pPr>
          </w:p>
        </w:tc>
      </w:tr>
      <w:tr w:rsidR="000F5402" w:rsidRPr="0011258D" w:rsidTr="00992B62">
        <w:tc>
          <w:tcPr>
            <w:tcW w:w="9468" w:type="dxa"/>
            <w:gridSpan w:val="3"/>
          </w:tcPr>
          <w:p w:rsidR="000F5402" w:rsidRPr="0011258D" w:rsidRDefault="000F5402" w:rsidP="00847DA5">
            <w:pPr>
              <w:spacing w:before="0" w:after="0"/>
              <w:rPr>
                <w:rFonts w:cs="Arial"/>
              </w:rPr>
            </w:pPr>
          </w:p>
        </w:tc>
      </w:tr>
      <w:tr w:rsidR="008F68BA" w:rsidRPr="0011258D" w:rsidTr="00847DA5">
        <w:tc>
          <w:tcPr>
            <w:tcW w:w="4849" w:type="dxa"/>
            <w:gridSpan w:val="2"/>
          </w:tcPr>
          <w:p w:rsidR="008F68BA" w:rsidRPr="00240B21" w:rsidRDefault="008F68BA" w:rsidP="00847DA5">
            <w:pPr>
              <w:spacing w:before="0" w:after="0"/>
              <w:rPr>
                <w:rFonts w:cs="Arial"/>
                <w:kern w:val="24"/>
              </w:rPr>
            </w:pPr>
            <w:r w:rsidRPr="00240B21">
              <w:rPr>
                <w:rFonts w:cs="Arial"/>
                <w:kern w:val="24"/>
              </w:rPr>
              <w:t xml:space="preserve">U.S. Department of Transportation </w:t>
            </w:r>
          </w:p>
          <w:p w:rsidR="008F68BA" w:rsidRPr="00240B21" w:rsidRDefault="008F68BA" w:rsidP="00847DA5">
            <w:pPr>
              <w:spacing w:before="0" w:after="0"/>
              <w:rPr>
                <w:rFonts w:cs="Arial"/>
                <w:kern w:val="24"/>
              </w:rPr>
            </w:pPr>
            <w:r w:rsidRPr="00240B21">
              <w:rPr>
                <w:rFonts w:cs="Arial"/>
                <w:kern w:val="24"/>
              </w:rPr>
              <w:t xml:space="preserve">Docket Operations </w:t>
            </w:r>
          </w:p>
          <w:p w:rsidR="008F68BA" w:rsidRPr="00240B21" w:rsidRDefault="008F68BA" w:rsidP="00847DA5">
            <w:pPr>
              <w:spacing w:before="0" w:after="0"/>
              <w:rPr>
                <w:rFonts w:cs="Arial"/>
                <w:kern w:val="24"/>
              </w:rPr>
            </w:pPr>
            <w:r w:rsidRPr="00240B21">
              <w:rPr>
                <w:rFonts w:cs="Arial"/>
                <w:kern w:val="24"/>
              </w:rPr>
              <w:t xml:space="preserve">West Building Ground Floor </w:t>
            </w:r>
          </w:p>
          <w:p w:rsidR="008F68BA" w:rsidRPr="00240B21" w:rsidRDefault="008F68BA" w:rsidP="00847DA5">
            <w:pPr>
              <w:spacing w:before="0" w:after="0"/>
              <w:rPr>
                <w:rFonts w:cs="Arial"/>
                <w:kern w:val="24"/>
              </w:rPr>
            </w:pPr>
            <w:r w:rsidRPr="00240B21">
              <w:rPr>
                <w:rFonts w:cs="Arial"/>
                <w:kern w:val="24"/>
              </w:rPr>
              <w:t xml:space="preserve">Room W12-140 </w:t>
            </w:r>
          </w:p>
          <w:p w:rsidR="008F68BA" w:rsidRPr="00240B21" w:rsidRDefault="008F68BA" w:rsidP="00847DA5">
            <w:pPr>
              <w:spacing w:before="0" w:after="0"/>
              <w:rPr>
                <w:rFonts w:cs="Arial"/>
                <w:kern w:val="24"/>
              </w:rPr>
            </w:pPr>
            <w:r w:rsidRPr="00240B21">
              <w:rPr>
                <w:rFonts w:cs="Arial"/>
                <w:kern w:val="24"/>
              </w:rPr>
              <w:t xml:space="preserve">1200 New Jersey Avenue, SE </w:t>
            </w:r>
          </w:p>
          <w:p w:rsidR="008F68BA" w:rsidRPr="0011258D" w:rsidRDefault="008F68BA" w:rsidP="00847DA5">
            <w:pPr>
              <w:spacing w:before="0" w:after="0"/>
              <w:rPr>
                <w:rFonts w:cs="Arial"/>
              </w:rPr>
            </w:pPr>
            <w:r w:rsidRPr="00240B21">
              <w:rPr>
                <w:rFonts w:cs="Arial"/>
                <w:kern w:val="24"/>
              </w:rPr>
              <w:t>Washington, DC 20590-0001</w:t>
            </w:r>
          </w:p>
        </w:tc>
        <w:tc>
          <w:tcPr>
            <w:tcW w:w="4619" w:type="dxa"/>
          </w:tcPr>
          <w:p w:rsidR="008F68BA" w:rsidRPr="0011258D" w:rsidRDefault="008F68BA" w:rsidP="00847DA5">
            <w:pPr>
              <w:spacing w:before="0" w:after="0"/>
              <w:rPr>
                <w:rFonts w:cs="Arial"/>
              </w:rPr>
            </w:pPr>
            <w:r w:rsidRPr="0011258D">
              <w:rPr>
                <w:rFonts w:cs="Arial"/>
                <w:kern w:val="24"/>
              </w:rPr>
              <w:t xml:space="preserve">Submitted Electronically to: </w:t>
            </w:r>
            <w:hyperlink r:id="rId7" w:history="1">
              <w:r w:rsidRPr="0011258D">
                <w:rPr>
                  <w:rStyle w:val="Hyperlink"/>
                  <w:rFonts w:cs="Arial"/>
                  <w:kern w:val="24"/>
                </w:rPr>
                <w:t>www.regulations.gov</w:t>
              </w:r>
            </w:hyperlink>
          </w:p>
        </w:tc>
      </w:tr>
      <w:tr w:rsidR="000F5402" w:rsidRPr="0011258D" w:rsidTr="00840E43">
        <w:tc>
          <w:tcPr>
            <w:tcW w:w="9468" w:type="dxa"/>
            <w:gridSpan w:val="3"/>
          </w:tcPr>
          <w:p w:rsidR="000F5402" w:rsidRPr="0011258D" w:rsidRDefault="000F5402" w:rsidP="00847DA5">
            <w:pPr>
              <w:spacing w:before="0" w:after="0"/>
              <w:rPr>
                <w:rFonts w:cs="Arial"/>
              </w:rPr>
            </w:pPr>
          </w:p>
        </w:tc>
      </w:tr>
      <w:tr w:rsidR="008F68BA" w:rsidRPr="00C05EB9" w:rsidTr="00847DA5">
        <w:tc>
          <w:tcPr>
            <w:tcW w:w="630" w:type="dxa"/>
          </w:tcPr>
          <w:p w:rsidR="008F68BA" w:rsidRPr="00C05EB9" w:rsidRDefault="008F68BA" w:rsidP="00847DA5">
            <w:pPr>
              <w:spacing w:before="0" w:after="0"/>
              <w:rPr>
                <w:rFonts w:cs="Arial"/>
              </w:rPr>
            </w:pPr>
            <w:r w:rsidRPr="00C05EB9">
              <w:rPr>
                <w:rFonts w:cs="Arial"/>
              </w:rPr>
              <w:t>RE:</w:t>
            </w:r>
          </w:p>
        </w:tc>
        <w:tc>
          <w:tcPr>
            <w:tcW w:w="8838" w:type="dxa"/>
            <w:gridSpan w:val="2"/>
          </w:tcPr>
          <w:p w:rsidR="008F68BA" w:rsidRDefault="008F68BA" w:rsidP="00847DA5">
            <w:pPr>
              <w:spacing w:before="0" w:after="0"/>
              <w:rPr>
                <w:rFonts w:cs="Arial"/>
                <w:kern w:val="24"/>
              </w:rPr>
            </w:pPr>
            <w:r w:rsidRPr="00C05EB9">
              <w:rPr>
                <w:rFonts w:cs="Arial"/>
                <w:kern w:val="24"/>
              </w:rPr>
              <w:t xml:space="preserve">Comments to </w:t>
            </w:r>
            <w:r w:rsidRPr="00240B21">
              <w:rPr>
                <w:rFonts w:cs="Arial"/>
                <w:kern w:val="24"/>
              </w:rPr>
              <w:t>Petition for Rulem</w:t>
            </w:r>
            <w:r>
              <w:rPr>
                <w:rFonts w:cs="Arial"/>
                <w:kern w:val="24"/>
              </w:rPr>
              <w:t xml:space="preserve">aking on 14 </w:t>
            </w:r>
            <w:proofErr w:type="spellStart"/>
            <w:r>
              <w:rPr>
                <w:rFonts w:cs="Arial"/>
                <w:kern w:val="24"/>
              </w:rPr>
              <w:t>CFR</w:t>
            </w:r>
            <w:proofErr w:type="spellEnd"/>
            <w:r>
              <w:rPr>
                <w:rFonts w:cs="Arial"/>
                <w:kern w:val="24"/>
              </w:rPr>
              <w:t xml:space="preserve"> section 145.55</w:t>
            </w:r>
          </w:p>
          <w:p w:rsidR="008F68BA" w:rsidRPr="00C05EB9" w:rsidRDefault="008F68BA" w:rsidP="008F68BA">
            <w:pPr>
              <w:spacing w:before="0" w:after="0"/>
              <w:rPr>
                <w:rFonts w:cs="Arial"/>
                <w:kern w:val="24"/>
              </w:rPr>
            </w:pPr>
            <w:r w:rsidRPr="00C05EB9">
              <w:rPr>
                <w:rFonts w:cs="Arial"/>
                <w:kern w:val="24"/>
              </w:rPr>
              <w:t xml:space="preserve">Docket No. </w:t>
            </w:r>
            <w:r w:rsidRPr="00C05EB9">
              <w:rPr>
                <w:rFonts w:cs="Arial"/>
              </w:rPr>
              <w:t>FAA-</w:t>
            </w:r>
            <w:r w:rsidRPr="008F68BA">
              <w:rPr>
                <w:rFonts w:ascii="Helvetica" w:hAnsi="Helvetica" w:cs="Helvetica"/>
                <w:color w:val="333333"/>
                <w:sz w:val="18"/>
                <w:szCs w:val="18"/>
                <w:shd w:val="clear" w:color="auto" w:fill="FFFFFF"/>
              </w:rPr>
              <w:t xml:space="preserve"> </w:t>
            </w:r>
            <w:r w:rsidRPr="008F68BA">
              <w:rPr>
                <w:rFonts w:cs="Arial"/>
              </w:rPr>
              <w:t>2015-0042-0001</w:t>
            </w:r>
          </w:p>
        </w:tc>
      </w:tr>
    </w:tbl>
    <w:p w:rsidR="008F68BA" w:rsidRDefault="008F68BA" w:rsidP="008F68BA">
      <w:r>
        <w:t>To Whom It May Concern:</w:t>
      </w:r>
    </w:p>
    <w:p w:rsidR="008F68BA" w:rsidRDefault="008F68BA" w:rsidP="008F68BA">
      <w:r>
        <w:t>We support the coalition’s petition for rulemaking reinstating a repair station’s ability to voluntarily surrender its certificate.</w:t>
      </w:r>
    </w:p>
    <w:p w:rsidR="008F68BA" w:rsidRDefault="008F68BA" w:rsidP="008F68BA">
      <w:r>
        <w:t>We are absolutely against individual bad actors being in charge of a repair station’s operations. We do not support individuals that use repair station or air carrier or any certificate irresponsibly or in a manner that jeopardizes safety.</w:t>
      </w:r>
    </w:p>
    <w:p w:rsidR="008F68BA" w:rsidRDefault="008F68BA" w:rsidP="008F68BA">
      <w:r>
        <w:t>We do however have to deal in the real world. That environment depends upon known and certain dates for business transactions. Loans, mergers, changes in corporate structure or just cessation of a business operation all may necessitate surrender of a repair station certificate.</w:t>
      </w:r>
    </w:p>
    <w:p w:rsidR="008F68BA" w:rsidRDefault="008F68BA" w:rsidP="008F68BA">
      <w:r>
        <w:t xml:space="preserve">Until November 2014, a repair station certificate was effective until surrendered, suspended or revoked—the date and time of a </w:t>
      </w:r>
      <w:r w:rsidRPr="003853CA">
        <w:rPr>
          <w:u w:val="single"/>
        </w:rPr>
        <w:t>voluntary</w:t>
      </w:r>
      <w:r>
        <w:t xml:space="preserve"> surrender is known and business transactions can be done with certainty. Awaiting the agency’s formal acceptance for cancellation creates unnecessary confusion and delay. There would certainly be no urgency on the part of the agency to complete the formality. It is completely understandable that an aviation safety inspector would find taking the 10 or 15 minutes to create, print and mail the formal document low on the priority list.</w:t>
      </w:r>
    </w:p>
    <w:p w:rsidR="008F68BA" w:rsidRPr="008F68BA" w:rsidRDefault="008F68BA" w:rsidP="008F68BA">
      <w:r>
        <w:t>Since the agency’s ability to investigate and take action against individual bad actors is not hampered by reinstating the repair station’s ability to voluntarily surrender its certificate, we urge the FAA to act as suggested in the coalition’s petition for rulemaking.</w:t>
      </w:r>
    </w:p>
    <w:p w:rsidR="008F68BA" w:rsidRPr="0011258D" w:rsidRDefault="008F68BA" w:rsidP="008F68BA">
      <w:pPr>
        <w:rPr>
          <w:rFonts w:cs="Arial"/>
        </w:rPr>
      </w:pPr>
      <w:r>
        <w:rPr>
          <w:rFonts w:cs="Arial"/>
        </w:rPr>
        <w:t>Sincerely,</w:t>
      </w:r>
    </w:p>
    <w:p w:rsidR="008F68BA" w:rsidRDefault="008F68BA" w:rsidP="008F68BA">
      <w:pPr>
        <w:pStyle w:val="NoSpacing"/>
        <w:rPr>
          <w:b/>
        </w:rPr>
      </w:pPr>
      <w:r w:rsidRPr="00C05EB9">
        <w:rPr>
          <w:b/>
        </w:rPr>
        <w:t>[NAME]</w:t>
      </w:r>
    </w:p>
    <w:p w:rsidR="008F68BA" w:rsidRPr="00C05EB9" w:rsidRDefault="008F68BA" w:rsidP="008F68BA">
      <w:pPr>
        <w:pStyle w:val="NoSpacing"/>
        <w:rPr>
          <w:b/>
        </w:rPr>
      </w:pPr>
      <w:r>
        <w:rPr>
          <w:b/>
        </w:rPr>
        <w:t>[TITLE]</w:t>
      </w:r>
    </w:p>
    <w:p w:rsidR="008F68BA" w:rsidRDefault="008F68BA" w:rsidP="008F68BA">
      <w:pPr>
        <w:pStyle w:val="NoSpacing"/>
        <w:rPr>
          <w:rFonts w:cs="Arial"/>
          <w:b/>
          <w:sz w:val="20"/>
          <w:szCs w:val="20"/>
        </w:rPr>
      </w:pPr>
    </w:p>
    <w:p w:rsidR="008D1181" w:rsidRDefault="008F68BA" w:rsidP="000F5402">
      <w:pPr>
        <w:pStyle w:val="NoSpacing"/>
      </w:pPr>
      <w:r w:rsidRPr="00195129">
        <w:rPr>
          <w:rFonts w:cs="Arial"/>
          <w:b/>
        </w:rPr>
        <w:t>[</w:t>
      </w:r>
      <w:r>
        <w:rPr>
          <w:rFonts w:cs="Arial"/>
          <w:b/>
        </w:rPr>
        <w:t xml:space="preserve">To file </w:t>
      </w:r>
      <w:r w:rsidRPr="00195129">
        <w:rPr>
          <w:rFonts w:cs="Arial"/>
          <w:b/>
        </w:rPr>
        <w:t>co</w:t>
      </w:r>
      <w:r>
        <w:rPr>
          <w:rFonts w:cs="Arial"/>
          <w:b/>
        </w:rPr>
        <w:t>mments</w:t>
      </w:r>
      <w:r w:rsidRPr="00195129">
        <w:rPr>
          <w:rFonts w:cs="Arial"/>
          <w:b/>
        </w:rPr>
        <w:t xml:space="preserve"> go to </w:t>
      </w:r>
      <w:hyperlink r:id="rId8" w:anchor="!searchResults;rpp=25;po=0;s=FAA-2015-0042-0001;fp=true;ns=true" w:history="1">
        <w:r w:rsidRPr="00621E16">
          <w:rPr>
            <w:rStyle w:val="Hyperlink"/>
            <w:rFonts w:cs="Arial"/>
            <w:b/>
          </w:rPr>
          <w:t>http://www.regulations.gov/#!searchResults;rpp=25;po=0;s=FAA-2015-0042-0001;fp=true;ns=true</w:t>
        </w:r>
      </w:hyperlink>
      <w:r>
        <w:rPr>
          <w:rFonts w:cs="Arial"/>
          <w:b/>
        </w:rPr>
        <w:t xml:space="preserve"> </w:t>
      </w:r>
      <w:r w:rsidRPr="00195129">
        <w:rPr>
          <w:rFonts w:cs="Arial"/>
          <w:b/>
        </w:rPr>
        <w:t>and click the “comment now” button]</w:t>
      </w:r>
    </w:p>
    <w:sectPr w:rsidR="008D1181" w:rsidSect="00240B2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8BA" w:rsidRDefault="008F68BA" w:rsidP="008F68BA">
      <w:pPr>
        <w:spacing w:before="0" w:after="0"/>
      </w:pPr>
      <w:r>
        <w:separator/>
      </w:r>
    </w:p>
  </w:endnote>
  <w:endnote w:type="continuationSeparator" w:id="0">
    <w:p w:rsidR="008F68BA" w:rsidRDefault="008F68BA" w:rsidP="008F68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8BA" w:rsidRDefault="008F68BA" w:rsidP="008F68BA">
      <w:pPr>
        <w:spacing w:before="0" w:after="0"/>
      </w:pPr>
      <w:r>
        <w:separator/>
      </w:r>
    </w:p>
  </w:footnote>
  <w:footnote w:type="continuationSeparator" w:id="0">
    <w:p w:rsidR="008F68BA" w:rsidRDefault="008F68BA" w:rsidP="008F68B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75" w:type="dxa"/>
      <w:tblLayout w:type="fixed"/>
      <w:tblCellMar>
        <w:left w:w="115" w:type="dxa"/>
        <w:right w:w="115" w:type="dxa"/>
      </w:tblCellMar>
      <w:tblLook w:val="01E0" w:firstRow="1" w:lastRow="1" w:firstColumn="1" w:lastColumn="1" w:noHBand="0" w:noVBand="0"/>
    </w:tblPr>
    <w:tblGrid>
      <w:gridCol w:w="655"/>
      <w:gridCol w:w="4298"/>
      <w:gridCol w:w="4522"/>
    </w:tblGrid>
    <w:tr w:rsidR="003D4166" w:rsidRPr="0082006E" w:rsidTr="00DB63FB">
      <w:trPr>
        <w:trHeight w:val="281"/>
      </w:trPr>
      <w:tc>
        <w:tcPr>
          <w:tcW w:w="4953" w:type="dxa"/>
          <w:gridSpan w:val="2"/>
        </w:tcPr>
        <w:p w:rsidR="003D4166" w:rsidRPr="0011258D" w:rsidRDefault="00C104BC" w:rsidP="00456CE7">
          <w:pPr>
            <w:spacing w:before="0" w:after="0"/>
            <w:rPr>
              <w:rFonts w:cs="Arial"/>
              <w:b/>
            </w:rPr>
          </w:pPr>
          <w:r>
            <w:rPr>
              <w:rFonts w:cs="Arial"/>
              <w:b/>
            </w:rPr>
            <w:t>[</w:t>
          </w:r>
          <w:r w:rsidRPr="0011258D">
            <w:rPr>
              <w:rFonts w:cs="Arial"/>
              <w:b/>
            </w:rPr>
            <w:t>DATE</w:t>
          </w:r>
          <w:r>
            <w:rPr>
              <w:rFonts w:cs="Arial"/>
              <w:b/>
            </w:rPr>
            <w:t>]</w:t>
          </w:r>
        </w:p>
      </w:tc>
      <w:tc>
        <w:tcPr>
          <w:tcW w:w="4522" w:type="dxa"/>
        </w:tcPr>
        <w:p w:rsidR="003D4166" w:rsidRPr="0082006E" w:rsidRDefault="00DB15F2" w:rsidP="00456CE7">
          <w:pPr>
            <w:spacing w:before="0" w:after="0"/>
            <w:jc w:val="both"/>
            <w:rPr>
              <w:rFonts w:cs="Arial"/>
            </w:rPr>
          </w:pPr>
        </w:p>
      </w:tc>
    </w:tr>
    <w:tr w:rsidR="003D4166" w:rsidRPr="0082006E" w:rsidTr="00DB63FB">
      <w:trPr>
        <w:trHeight w:val="281"/>
      </w:trPr>
      <w:tc>
        <w:tcPr>
          <w:tcW w:w="9475" w:type="dxa"/>
          <w:gridSpan w:val="3"/>
        </w:tcPr>
        <w:p w:rsidR="003D4166" w:rsidRPr="0082006E" w:rsidRDefault="00C104BC" w:rsidP="00456CE7">
          <w:pPr>
            <w:spacing w:before="0" w:after="0"/>
            <w:jc w:val="both"/>
            <w:rPr>
              <w:rFonts w:cs="Arial"/>
            </w:rPr>
          </w:pPr>
          <w:r w:rsidRPr="0082006E">
            <w:rPr>
              <w:rFonts w:cs="Arial"/>
            </w:rPr>
            <w:t xml:space="preserve">Page </w:t>
          </w:r>
          <w:r w:rsidRPr="0082006E">
            <w:rPr>
              <w:rFonts w:cs="Arial"/>
            </w:rPr>
            <w:fldChar w:fldCharType="begin"/>
          </w:r>
          <w:r w:rsidRPr="0082006E">
            <w:rPr>
              <w:rFonts w:cs="Arial"/>
            </w:rPr>
            <w:instrText xml:space="preserve"> PAGE   \* MERGEFORMAT </w:instrText>
          </w:r>
          <w:r w:rsidRPr="0082006E">
            <w:rPr>
              <w:rFonts w:cs="Arial"/>
            </w:rPr>
            <w:fldChar w:fldCharType="separate"/>
          </w:r>
          <w:r w:rsidR="000F5402">
            <w:rPr>
              <w:rFonts w:cs="Arial"/>
              <w:noProof/>
            </w:rPr>
            <w:t>2</w:t>
          </w:r>
          <w:r w:rsidRPr="0082006E">
            <w:rPr>
              <w:rFonts w:cs="Arial"/>
              <w:noProof/>
            </w:rPr>
            <w:fldChar w:fldCharType="end"/>
          </w:r>
        </w:p>
      </w:tc>
    </w:tr>
    <w:tr w:rsidR="003D4166" w:rsidRPr="0082006E" w:rsidTr="00DB63FB">
      <w:trPr>
        <w:trHeight w:val="281"/>
      </w:trPr>
      <w:tc>
        <w:tcPr>
          <w:tcW w:w="9475" w:type="dxa"/>
          <w:gridSpan w:val="3"/>
        </w:tcPr>
        <w:p w:rsidR="003D4166" w:rsidRPr="0082006E" w:rsidRDefault="00DB15F2" w:rsidP="00456CE7">
          <w:pPr>
            <w:spacing w:before="0" w:after="0"/>
            <w:jc w:val="both"/>
            <w:rPr>
              <w:rFonts w:cs="Arial"/>
              <w:u w:val="single"/>
            </w:rPr>
          </w:pPr>
        </w:p>
      </w:tc>
    </w:tr>
    <w:tr w:rsidR="003D4166" w:rsidRPr="0082006E" w:rsidTr="00DB63FB">
      <w:trPr>
        <w:trHeight w:val="281"/>
      </w:trPr>
      <w:tc>
        <w:tcPr>
          <w:tcW w:w="655" w:type="dxa"/>
        </w:tcPr>
        <w:p w:rsidR="003D4166" w:rsidRPr="0082006E" w:rsidRDefault="00C104BC" w:rsidP="00456CE7">
          <w:pPr>
            <w:spacing w:before="0" w:after="0"/>
            <w:jc w:val="both"/>
            <w:rPr>
              <w:rFonts w:cs="Arial"/>
            </w:rPr>
          </w:pPr>
          <w:r w:rsidRPr="0082006E">
            <w:rPr>
              <w:rFonts w:cs="Arial"/>
            </w:rPr>
            <w:t>RE:</w:t>
          </w:r>
        </w:p>
      </w:tc>
      <w:tc>
        <w:tcPr>
          <w:tcW w:w="8820" w:type="dxa"/>
          <w:gridSpan w:val="2"/>
        </w:tcPr>
        <w:p w:rsidR="008F68BA" w:rsidRDefault="008F68BA" w:rsidP="008F68BA">
          <w:pPr>
            <w:spacing w:before="0" w:after="0"/>
            <w:rPr>
              <w:rFonts w:cs="Arial"/>
              <w:kern w:val="24"/>
            </w:rPr>
          </w:pPr>
          <w:r w:rsidRPr="00C05EB9">
            <w:rPr>
              <w:rFonts w:cs="Arial"/>
              <w:kern w:val="24"/>
            </w:rPr>
            <w:t xml:space="preserve">Comments to </w:t>
          </w:r>
          <w:r w:rsidRPr="00240B21">
            <w:rPr>
              <w:rFonts w:cs="Arial"/>
              <w:kern w:val="24"/>
            </w:rPr>
            <w:t>Petition for Rulem</w:t>
          </w:r>
          <w:r>
            <w:rPr>
              <w:rFonts w:cs="Arial"/>
              <w:kern w:val="24"/>
            </w:rPr>
            <w:t xml:space="preserve">aking on 14 </w:t>
          </w:r>
          <w:proofErr w:type="spellStart"/>
          <w:r>
            <w:rPr>
              <w:rFonts w:cs="Arial"/>
              <w:kern w:val="24"/>
            </w:rPr>
            <w:t>CFR</w:t>
          </w:r>
          <w:proofErr w:type="spellEnd"/>
          <w:r>
            <w:rPr>
              <w:rFonts w:cs="Arial"/>
              <w:kern w:val="24"/>
            </w:rPr>
            <w:t xml:space="preserve"> section 145.55</w:t>
          </w:r>
        </w:p>
        <w:p w:rsidR="003D4166" w:rsidRPr="0082006E" w:rsidRDefault="008F68BA" w:rsidP="008F68BA">
          <w:pPr>
            <w:spacing w:before="0" w:after="0"/>
            <w:rPr>
              <w:rFonts w:cs="Arial"/>
            </w:rPr>
          </w:pPr>
          <w:r w:rsidRPr="00C05EB9">
            <w:rPr>
              <w:rFonts w:cs="Arial"/>
              <w:kern w:val="24"/>
            </w:rPr>
            <w:t xml:space="preserve">Docket No. </w:t>
          </w:r>
          <w:r w:rsidRPr="00C05EB9">
            <w:rPr>
              <w:rFonts w:cs="Arial"/>
            </w:rPr>
            <w:t>FAA-</w:t>
          </w:r>
          <w:r w:rsidRPr="008F68BA">
            <w:rPr>
              <w:rFonts w:ascii="Helvetica" w:hAnsi="Helvetica" w:cs="Helvetica"/>
              <w:color w:val="333333"/>
              <w:sz w:val="18"/>
              <w:szCs w:val="18"/>
              <w:shd w:val="clear" w:color="auto" w:fill="FFFFFF"/>
            </w:rPr>
            <w:t xml:space="preserve"> </w:t>
          </w:r>
          <w:r w:rsidRPr="008F68BA">
            <w:rPr>
              <w:rFonts w:cs="Arial"/>
            </w:rPr>
            <w:t>2015-0042-0001</w:t>
          </w:r>
        </w:p>
      </w:tc>
    </w:tr>
  </w:tbl>
  <w:p w:rsidR="00240B21" w:rsidRPr="00240B21" w:rsidRDefault="00DB15F2" w:rsidP="00DB63FB">
    <w:pPr>
      <w:spacing w:before="0" w:after="0"/>
      <w:rPr>
        <w:rFonts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21" w:rsidRPr="00240B21" w:rsidRDefault="00C104BC" w:rsidP="00240B21">
    <w:pPr>
      <w:jc w:val="center"/>
      <w:rPr>
        <w:rFonts w:cs="Arial"/>
        <w:b/>
      </w:rPr>
    </w:pPr>
    <w:r w:rsidRPr="00C05EB9">
      <w:rPr>
        <w:rFonts w:cs="Arial"/>
        <w:b/>
      </w:rPr>
      <w:t>[</w:t>
    </w:r>
    <w:r>
      <w:rPr>
        <w:rFonts w:cs="Arial"/>
        <w:b/>
      </w:rPr>
      <w:t>COMPANY</w:t>
    </w:r>
    <w:r w:rsidRPr="00C05EB9">
      <w:rPr>
        <w:rFonts w:cs="Arial"/>
        <w:b/>
      </w:rPr>
      <w:t xml:space="preserve">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BA"/>
    <w:rsid w:val="00001A0A"/>
    <w:rsid w:val="00003AA8"/>
    <w:rsid w:val="00012C50"/>
    <w:rsid w:val="00013F17"/>
    <w:rsid w:val="00016115"/>
    <w:rsid w:val="00016988"/>
    <w:rsid w:val="00016E12"/>
    <w:rsid w:val="00017DB0"/>
    <w:rsid w:val="000218AD"/>
    <w:rsid w:val="00026E12"/>
    <w:rsid w:val="000308A8"/>
    <w:rsid w:val="000308F2"/>
    <w:rsid w:val="00030EC9"/>
    <w:rsid w:val="00032054"/>
    <w:rsid w:val="0003228F"/>
    <w:rsid w:val="000336B8"/>
    <w:rsid w:val="0003447A"/>
    <w:rsid w:val="00046AC7"/>
    <w:rsid w:val="00054C40"/>
    <w:rsid w:val="00055F5E"/>
    <w:rsid w:val="00056168"/>
    <w:rsid w:val="000615B3"/>
    <w:rsid w:val="00063D12"/>
    <w:rsid w:val="000652FC"/>
    <w:rsid w:val="00071A38"/>
    <w:rsid w:val="000752E6"/>
    <w:rsid w:val="0007679B"/>
    <w:rsid w:val="00081B09"/>
    <w:rsid w:val="000827D1"/>
    <w:rsid w:val="000829AC"/>
    <w:rsid w:val="00084421"/>
    <w:rsid w:val="0008635A"/>
    <w:rsid w:val="00087BC4"/>
    <w:rsid w:val="00090A09"/>
    <w:rsid w:val="0009629C"/>
    <w:rsid w:val="00097C06"/>
    <w:rsid w:val="000A0946"/>
    <w:rsid w:val="000A53C0"/>
    <w:rsid w:val="000B0904"/>
    <w:rsid w:val="000B0A5F"/>
    <w:rsid w:val="000B15B6"/>
    <w:rsid w:val="000B2586"/>
    <w:rsid w:val="000B5BCE"/>
    <w:rsid w:val="000C09DB"/>
    <w:rsid w:val="000C2FE6"/>
    <w:rsid w:val="000C52EB"/>
    <w:rsid w:val="000C7111"/>
    <w:rsid w:val="000D18BC"/>
    <w:rsid w:val="000D2470"/>
    <w:rsid w:val="000D4539"/>
    <w:rsid w:val="000D4BFA"/>
    <w:rsid w:val="000D6109"/>
    <w:rsid w:val="000E4DB4"/>
    <w:rsid w:val="000F5402"/>
    <w:rsid w:val="000F6302"/>
    <w:rsid w:val="000F667A"/>
    <w:rsid w:val="00114F49"/>
    <w:rsid w:val="00127E7C"/>
    <w:rsid w:val="00130C72"/>
    <w:rsid w:val="00130F61"/>
    <w:rsid w:val="001368F7"/>
    <w:rsid w:val="00137B76"/>
    <w:rsid w:val="001418D7"/>
    <w:rsid w:val="001456FA"/>
    <w:rsid w:val="00146351"/>
    <w:rsid w:val="00150F0A"/>
    <w:rsid w:val="00151A57"/>
    <w:rsid w:val="00151B94"/>
    <w:rsid w:val="001556CD"/>
    <w:rsid w:val="00155ECE"/>
    <w:rsid w:val="00166F05"/>
    <w:rsid w:val="00172881"/>
    <w:rsid w:val="00176405"/>
    <w:rsid w:val="0017683C"/>
    <w:rsid w:val="0018259D"/>
    <w:rsid w:val="00192C64"/>
    <w:rsid w:val="00196E6D"/>
    <w:rsid w:val="001A33AC"/>
    <w:rsid w:val="001A4510"/>
    <w:rsid w:val="001A482F"/>
    <w:rsid w:val="001B1E3F"/>
    <w:rsid w:val="001B302F"/>
    <w:rsid w:val="001B5DFB"/>
    <w:rsid w:val="001B626C"/>
    <w:rsid w:val="001B6542"/>
    <w:rsid w:val="001B750A"/>
    <w:rsid w:val="001B76BD"/>
    <w:rsid w:val="001C1A41"/>
    <w:rsid w:val="001C4831"/>
    <w:rsid w:val="001C5369"/>
    <w:rsid w:val="001C6848"/>
    <w:rsid w:val="001D2B4D"/>
    <w:rsid w:val="001D74E3"/>
    <w:rsid w:val="001E0170"/>
    <w:rsid w:val="001E208E"/>
    <w:rsid w:val="001E455D"/>
    <w:rsid w:val="001E5C76"/>
    <w:rsid w:val="001E7E21"/>
    <w:rsid w:val="001F24AB"/>
    <w:rsid w:val="001F3FC5"/>
    <w:rsid w:val="001F6B68"/>
    <w:rsid w:val="00205B70"/>
    <w:rsid w:val="002118AF"/>
    <w:rsid w:val="00213E51"/>
    <w:rsid w:val="002217C6"/>
    <w:rsid w:val="0022292B"/>
    <w:rsid w:val="00226023"/>
    <w:rsid w:val="00230954"/>
    <w:rsid w:val="00230B71"/>
    <w:rsid w:val="00232E65"/>
    <w:rsid w:val="002351F0"/>
    <w:rsid w:val="00241D34"/>
    <w:rsid w:val="0024474B"/>
    <w:rsid w:val="00251CC3"/>
    <w:rsid w:val="002522EA"/>
    <w:rsid w:val="00254D99"/>
    <w:rsid w:val="002620F8"/>
    <w:rsid w:val="0026385B"/>
    <w:rsid w:val="002666E2"/>
    <w:rsid w:val="00271F98"/>
    <w:rsid w:val="00274B07"/>
    <w:rsid w:val="00275176"/>
    <w:rsid w:val="00280713"/>
    <w:rsid w:val="00282F2E"/>
    <w:rsid w:val="0028744F"/>
    <w:rsid w:val="002913DB"/>
    <w:rsid w:val="00291D67"/>
    <w:rsid w:val="00292C06"/>
    <w:rsid w:val="00292F6B"/>
    <w:rsid w:val="00292FC1"/>
    <w:rsid w:val="002930E9"/>
    <w:rsid w:val="0029333C"/>
    <w:rsid w:val="002963C9"/>
    <w:rsid w:val="00297207"/>
    <w:rsid w:val="002A3370"/>
    <w:rsid w:val="002B23D0"/>
    <w:rsid w:val="002C1494"/>
    <w:rsid w:val="002C3239"/>
    <w:rsid w:val="002C420A"/>
    <w:rsid w:val="002C754F"/>
    <w:rsid w:val="002C7AF8"/>
    <w:rsid w:val="002D1A1D"/>
    <w:rsid w:val="002D3039"/>
    <w:rsid w:val="002D4B92"/>
    <w:rsid w:val="002D5EC3"/>
    <w:rsid w:val="002E3DF7"/>
    <w:rsid w:val="002F0A06"/>
    <w:rsid w:val="002F141E"/>
    <w:rsid w:val="002F1D1F"/>
    <w:rsid w:val="002F3912"/>
    <w:rsid w:val="002F5FB0"/>
    <w:rsid w:val="002F6231"/>
    <w:rsid w:val="002F6FFF"/>
    <w:rsid w:val="00301AED"/>
    <w:rsid w:val="00302498"/>
    <w:rsid w:val="00304841"/>
    <w:rsid w:val="00304F89"/>
    <w:rsid w:val="003051F2"/>
    <w:rsid w:val="0032019F"/>
    <w:rsid w:val="003215B6"/>
    <w:rsid w:val="00327ABF"/>
    <w:rsid w:val="00330837"/>
    <w:rsid w:val="003404B5"/>
    <w:rsid w:val="00342872"/>
    <w:rsid w:val="003467AD"/>
    <w:rsid w:val="00346BA8"/>
    <w:rsid w:val="00350598"/>
    <w:rsid w:val="00355115"/>
    <w:rsid w:val="003573E9"/>
    <w:rsid w:val="00360C8D"/>
    <w:rsid w:val="003756A3"/>
    <w:rsid w:val="0037699E"/>
    <w:rsid w:val="00376F34"/>
    <w:rsid w:val="003814B8"/>
    <w:rsid w:val="0038497A"/>
    <w:rsid w:val="003859E7"/>
    <w:rsid w:val="003915E2"/>
    <w:rsid w:val="003962AE"/>
    <w:rsid w:val="00397795"/>
    <w:rsid w:val="003A2330"/>
    <w:rsid w:val="003A7956"/>
    <w:rsid w:val="003B2B50"/>
    <w:rsid w:val="003B2E0D"/>
    <w:rsid w:val="003B31D7"/>
    <w:rsid w:val="003B5774"/>
    <w:rsid w:val="003B7524"/>
    <w:rsid w:val="003C326D"/>
    <w:rsid w:val="003C4723"/>
    <w:rsid w:val="003C5462"/>
    <w:rsid w:val="003C5A81"/>
    <w:rsid w:val="003C7875"/>
    <w:rsid w:val="003D5C47"/>
    <w:rsid w:val="003E69F6"/>
    <w:rsid w:val="003F52B6"/>
    <w:rsid w:val="003F5C17"/>
    <w:rsid w:val="004055E7"/>
    <w:rsid w:val="0040604E"/>
    <w:rsid w:val="0041000A"/>
    <w:rsid w:val="00410896"/>
    <w:rsid w:val="00413049"/>
    <w:rsid w:val="0041358D"/>
    <w:rsid w:val="004141C8"/>
    <w:rsid w:val="004144BC"/>
    <w:rsid w:val="00415D78"/>
    <w:rsid w:val="004211F1"/>
    <w:rsid w:val="00421900"/>
    <w:rsid w:val="00424128"/>
    <w:rsid w:val="004259E1"/>
    <w:rsid w:val="004271D1"/>
    <w:rsid w:val="00431539"/>
    <w:rsid w:val="00434649"/>
    <w:rsid w:val="00444562"/>
    <w:rsid w:val="004545A1"/>
    <w:rsid w:val="00461D92"/>
    <w:rsid w:val="0046321C"/>
    <w:rsid w:val="00464F05"/>
    <w:rsid w:val="0047220B"/>
    <w:rsid w:val="00473F1F"/>
    <w:rsid w:val="004742F2"/>
    <w:rsid w:val="00481702"/>
    <w:rsid w:val="004842E7"/>
    <w:rsid w:val="004858EC"/>
    <w:rsid w:val="004A1A11"/>
    <w:rsid w:val="004A2E5F"/>
    <w:rsid w:val="004A40D5"/>
    <w:rsid w:val="004A5C97"/>
    <w:rsid w:val="004A73FA"/>
    <w:rsid w:val="004B3687"/>
    <w:rsid w:val="004B3AFF"/>
    <w:rsid w:val="004B3B6D"/>
    <w:rsid w:val="004C4543"/>
    <w:rsid w:val="004D116C"/>
    <w:rsid w:val="004D152F"/>
    <w:rsid w:val="004D19E5"/>
    <w:rsid w:val="004D4B56"/>
    <w:rsid w:val="004D5A0C"/>
    <w:rsid w:val="004D5AFC"/>
    <w:rsid w:val="004E2CBE"/>
    <w:rsid w:val="004F170B"/>
    <w:rsid w:val="004F4F65"/>
    <w:rsid w:val="004F67F3"/>
    <w:rsid w:val="00500EF8"/>
    <w:rsid w:val="00504962"/>
    <w:rsid w:val="00505701"/>
    <w:rsid w:val="0050697E"/>
    <w:rsid w:val="00510B89"/>
    <w:rsid w:val="00511912"/>
    <w:rsid w:val="00521817"/>
    <w:rsid w:val="00522388"/>
    <w:rsid w:val="00527C7D"/>
    <w:rsid w:val="005301C9"/>
    <w:rsid w:val="0053561D"/>
    <w:rsid w:val="00542B30"/>
    <w:rsid w:val="00555A8C"/>
    <w:rsid w:val="00566956"/>
    <w:rsid w:val="00575816"/>
    <w:rsid w:val="00576531"/>
    <w:rsid w:val="005835B4"/>
    <w:rsid w:val="00586118"/>
    <w:rsid w:val="00591ECC"/>
    <w:rsid w:val="00592A81"/>
    <w:rsid w:val="005930D9"/>
    <w:rsid w:val="00593831"/>
    <w:rsid w:val="005A0F2D"/>
    <w:rsid w:val="005A4DDB"/>
    <w:rsid w:val="005A5EBC"/>
    <w:rsid w:val="005B3D3F"/>
    <w:rsid w:val="005B63A8"/>
    <w:rsid w:val="005C0660"/>
    <w:rsid w:val="005C205E"/>
    <w:rsid w:val="005C2F9B"/>
    <w:rsid w:val="005C52FC"/>
    <w:rsid w:val="005C6D02"/>
    <w:rsid w:val="005C6EF8"/>
    <w:rsid w:val="005D28CA"/>
    <w:rsid w:val="005D3188"/>
    <w:rsid w:val="005D37A9"/>
    <w:rsid w:val="005D7ADB"/>
    <w:rsid w:val="005E1056"/>
    <w:rsid w:val="005E2E02"/>
    <w:rsid w:val="005E4854"/>
    <w:rsid w:val="005E6056"/>
    <w:rsid w:val="005F3DAB"/>
    <w:rsid w:val="005F6371"/>
    <w:rsid w:val="005F6DAF"/>
    <w:rsid w:val="0060258A"/>
    <w:rsid w:val="00610C43"/>
    <w:rsid w:val="00612B20"/>
    <w:rsid w:val="006209E4"/>
    <w:rsid w:val="00620B50"/>
    <w:rsid w:val="0062125F"/>
    <w:rsid w:val="006216CD"/>
    <w:rsid w:val="00623EE0"/>
    <w:rsid w:val="006246D2"/>
    <w:rsid w:val="006308B4"/>
    <w:rsid w:val="006314C5"/>
    <w:rsid w:val="00631CBD"/>
    <w:rsid w:val="006337FC"/>
    <w:rsid w:val="00641FE4"/>
    <w:rsid w:val="00643BFE"/>
    <w:rsid w:val="00645AC0"/>
    <w:rsid w:val="006467D3"/>
    <w:rsid w:val="006509C4"/>
    <w:rsid w:val="00653D55"/>
    <w:rsid w:val="00654BFB"/>
    <w:rsid w:val="00655581"/>
    <w:rsid w:val="00657E70"/>
    <w:rsid w:val="00666A76"/>
    <w:rsid w:val="006714A9"/>
    <w:rsid w:val="00671829"/>
    <w:rsid w:val="0067273F"/>
    <w:rsid w:val="00684997"/>
    <w:rsid w:val="00685214"/>
    <w:rsid w:val="00687672"/>
    <w:rsid w:val="00690A7E"/>
    <w:rsid w:val="00691029"/>
    <w:rsid w:val="0069247C"/>
    <w:rsid w:val="00692C3F"/>
    <w:rsid w:val="006A4C12"/>
    <w:rsid w:val="006A524B"/>
    <w:rsid w:val="006B5186"/>
    <w:rsid w:val="006C15BF"/>
    <w:rsid w:val="006C2D5A"/>
    <w:rsid w:val="006C335F"/>
    <w:rsid w:val="006D3947"/>
    <w:rsid w:val="006D3A76"/>
    <w:rsid w:val="006D4215"/>
    <w:rsid w:val="006D4E1E"/>
    <w:rsid w:val="006D76DC"/>
    <w:rsid w:val="006E342E"/>
    <w:rsid w:val="006E4A16"/>
    <w:rsid w:val="006F6D0F"/>
    <w:rsid w:val="00700EF0"/>
    <w:rsid w:val="007014EC"/>
    <w:rsid w:val="007036AF"/>
    <w:rsid w:val="0070766D"/>
    <w:rsid w:val="0070773F"/>
    <w:rsid w:val="007111F3"/>
    <w:rsid w:val="00714B11"/>
    <w:rsid w:val="00717218"/>
    <w:rsid w:val="00720141"/>
    <w:rsid w:val="007231E3"/>
    <w:rsid w:val="00725C07"/>
    <w:rsid w:val="00726217"/>
    <w:rsid w:val="0074003D"/>
    <w:rsid w:val="0074084E"/>
    <w:rsid w:val="007528B1"/>
    <w:rsid w:val="007530B9"/>
    <w:rsid w:val="007548A7"/>
    <w:rsid w:val="0075595F"/>
    <w:rsid w:val="00760B30"/>
    <w:rsid w:val="00772C4C"/>
    <w:rsid w:val="007736B2"/>
    <w:rsid w:val="00776D60"/>
    <w:rsid w:val="00786484"/>
    <w:rsid w:val="007900D8"/>
    <w:rsid w:val="00793EB6"/>
    <w:rsid w:val="00794D09"/>
    <w:rsid w:val="00796FBB"/>
    <w:rsid w:val="0079741C"/>
    <w:rsid w:val="007A2E5F"/>
    <w:rsid w:val="007A3EEA"/>
    <w:rsid w:val="007A7EA4"/>
    <w:rsid w:val="007A7F08"/>
    <w:rsid w:val="007B3160"/>
    <w:rsid w:val="007C03DF"/>
    <w:rsid w:val="007C1656"/>
    <w:rsid w:val="007C1A34"/>
    <w:rsid w:val="007C22E6"/>
    <w:rsid w:val="007C24C7"/>
    <w:rsid w:val="007C5B93"/>
    <w:rsid w:val="007C7604"/>
    <w:rsid w:val="007D049E"/>
    <w:rsid w:val="007D0AFC"/>
    <w:rsid w:val="007D577F"/>
    <w:rsid w:val="007D5897"/>
    <w:rsid w:val="007D596F"/>
    <w:rsid w:val="007E1E32"/>
    <w:rsid w:val="007E2CCC"/>
    <w:rsid w:val="007F2057"/>
    <w:rsid w:val="007F4AE8"/>
    <w:rsid w:val="007F4BAC"/>
    <w:rsid w:val="007F6D75"/>
    <w:rsid w:val="0080009E"/>
    <w:rsid w:val="008000D0"/>
    <w:rsid w:val="008046B2"/>
    <w:rsid w:val="00806CD9"/>
    <w:rsid w:val="00807D02"/>
    <w:rsid w:val="00810211"/>
    <w:rsid w:val="00811C99"/>
    <w:rsid w:val="008160A7"/>
    <w:rsid w:val="00820380"/>
    <w:rsid w:val="0082086F"/>
    <w:rsid w:val="0082777A"/>
    <w:rsid w:val="00830DF5"/>
    <w:rsid w:val="00831D73"/>
    <w:rsid w:val="00833F3F"/>
    <w:rsid w:val="00837DDB"/>
    <w:rsid w:val="00840D95"/>
    <w:rsid w:val="00842C50"/>
    <w:rsid w:val="00845746"/>
    <w:rsid w:val="0085225B"/>
    <w:rsid w:val="0085519C"/>
    <w:rsid w:val="0085675C"/>
    <w:rsid w:val="00862D63"/>
    <w:rsid w:val="00866273"/>
    <w:rsid w:val="00866568"/>
    <w:rsid w:val="008670D5"/>
    <w:rsid w:val="00871BE5"/>
    <w:rsid w:val="00871F8B"/>
    <w:rsid w:val="0087740F"/>
    <w:rsid w:val="008811A2"/>
    <w:rsid w:val="00882199"/>
    <w:rsid w:val="0088302B"/>
    <w:rsid w:val="008845C4"/>
    <w:rsid w:val="008877E6"/>
    <w:rsid w:val="00890626"/>
    <w:rsid w:val="008955BE"/>
    <w:rsid w:val="0089693F"/>
    <w:rsid w:val="008A1233"/>
    <w:rsid w:val="008C1009"/>
    <w:rsid w:val="008C2258"/>
    <w:rsid w:val="008C63F5"/>
    <w:rsid w:val="008C76A8"/>
    <w:rsid w:val="008D1181"/>
    <w:rsid w:val="008D6097"/>
    <w:rsid w:val="008E1A83"/>
    <w:rsid w:val="008E4F1E"/>
    <w:rsid w:val="008E6ABD"/>
    <w:rsid w:val="008E74E7"/>
    <w:rsid w:val="008F14D7"/>
    <w:rsid w:val="008F1E13"/>
    <w:rsid w:val="008F68BA"/>
    <w:rsid w:val="009004D2"/>
    <w:rsid w:val="00901345"/>
    <w:rsid w:val="00901E4A"/>
    <w:rsid w:val="009021CF"/>
    <w:rsid w:val="00906DDE"/>
    <w:rsid w:val="00907F64"/>
    <w:rsid w:val="00911D35"/>
    <w:rsid w:val="0091502C"/>
    <w:rsid w:val="00915569"/>
    <w:rsid w:val="0091652B"/>
    <w:rsid w:val="00917DB4"/>
    <w:rsid w:val="009216B5"/>
    <w:rsid w:val="009241B5"/>
    <w:rsid w:val="009254DD"/>
    <w:rsid w:val="00934AA7"/>
    <w:rsid w:val="0094183E"/>
    <w:rsid w:val="0094410F"/>
    <w:rsid w:val="00945C9E"/>
    <w:rsid w:val="00946450"/>
    <w:rsid w:val="00946B54"/>
    <w:rsid w:val="00952BE3"/>
    <w:rsid w:val="009554D6"/>
    <w:rsid w:val="00960C94"/>
    <w:rsid w:val="00965D76"/>
    <w:rsid w:val="00966281"/>
    <w:rsid w:val="009674E1"/>
    <w:rsid w:val="00972AA1"/>
    <w:rsid w:val="00973938"/>
    <w:rsid w:val="00976B1D"/>
    <w:rsid w:val="00980CAF"/>
    <w:rsid w:val="00980D50"/>
    <w:rsid w:val="0098160E"/>
    <w:rsid w:val="00984ED8"/>
    <w:rsid w:val="009851A6"/>
    <w:rsid w:val="0099117B"/>
    <w:rsid w:val="0099390B"/>
    <w:rsid w:val="00995475"/>
    <w:rsid w:val="009A2A09"/>
    <w:rsid w:val="009A7F08"/>
    <w:rsid w:val="009B13AA"/>
    <w:rsid w:val="009B2C72"/>
    <w:rsid w:val="009B6885"/>
    <w:rsid w:val="009B7597"/>
    <w:rsid w:val="009B763A"/>
    <w:rsid w:val="009C4599"/>
    <w:rsid w:val="009C6BA2"/>
    <w:rsid w:val="009C74AB"/>
    <w:rsid w:val="009D0035"/>
    <w:rsid w:val="009D2DA0"/>
    <w:rsid w:val="009E61FB"/>
    <w:rsid w:val="009E6A6C"/>
    <w:rsid w:val="009F01BF"/>
    <w:rsid w:val="009F3D09"/>
    <w:rsid w:val="009F41C9"/>
    <w:rsid w:val="009F6AFF"/>
    <w:rsid w:val="009F7CD5"/>
    <w:rsid w:val="00A02C46"/>
    <w:rsid w:val="00A03177"/>
    <w:rsid w:val="00A03605"/>
    <w:rsid w:val="00A13E8A"/>
    <w:rsid w:val="00A173E5"/>
    <w:rsid w:val="00A21556"/>
    <w:rsid w:val="00A22EE5"/>
    <w:rsid w:val="00A27D76"/>
    <w:rsid w:val="00A30F4A"/>
    <w:rsid w:val="00A32441"/>
    <w:rsid w:val="00A36B67"/>
    <w:rsid w:val="00A42661"/>
    <w:rsid w:val="00A453F5"/>
    <w:rsid w:val="00A45943"/>
    <w:rsid w:val="00A50430"/>
    <w:rsid w:val="00A53DD8"/>
    <w:rsid w:val="00A545FF"/>
    <w:rsid w:val="00A5479C"/>
    <w:rsid w:val="00A5557F"/>
    <w:rsid w:val="00A6408D"/>
    <w:rsid w:val="00A64E34"/>
    <w:rsid w:val="00A71413"/>
    <w:rsid w:val="00A752FC"/>
    <w:rsid w:val="00A80765"/>
    <w:rsid w:val="00A81090"/>
    <w:rsid w:val="00A82557"/>
    <w:rsid w:val="00A8300A"/>
    <w:rsid w:val="00A83B22"/>
    <w:rsid w:val="00A917A8"/>
    <w:rsid w:val="00A9222B"/>
    <w:rsid w:val="00AA1D2A"/>
    <w:rsid w:val="00AA44FE"/>
    <w:rsid w:val="00AA51DE"/>
    <w:rsid w:val="00AB007F"/>
    <w:rsid w:val="00AB1DF7"/>
    <w:rsid w:val="00AB37B4"/>
    <w:rsid w:val="00AB6E8F"/>
    <w:rsid w:val="00AC1DB9"/>
    <w:rsid w:val="00AC1F6C"/>
    <w:rsid w:val="00AD3C5C"/>
    <w:rsid w:val="00AE3D73"/>
    <w:rsid w:val="00AE74C1"/>
    <w:rsid w:val="00AF1E2B"/>
    <w:rsid w:val="00AF4222"/>
    <w:rsid w:val="00AF6D1A"/>
    <w:rsid w:val="00B05328"/>
    <w:rsid w:val="00B1024F"/>
    <w:rsid w:val="00B11B84"/>
    <w:rsid w:val="00B158DF"/>
    <w:rsid w:val="00B16EE5"/>
    <w:rsid w:val="00B226C5"/>
    <w:rsid w:val="00B233AC"/>
    <w:rsid w:val="00B256FE"/>
    <w:rsid w:val="00B27F5B"/>
    <w:rsid w:val="00B3138E"/>
    <w:rsid w:val="00B371A7"/>
    <w:rsid w:val="00B417BB"/>
    <w:rsid w:val="00B44BFB"/>
    <w:rsid w:val="00B45A22"/>
    <w:rsid w:val="00B461C3"/>
    <w:rsid w:val="00B51D70"/>
    <w:rsid w:val="00B55965"/>
    <w:rsid w:val="00B6235F"/>
    <w:rsid w:val="00B64E48"/>
    <w:rsid w:val="00B663A5"/>
    <w:rsid w:val="00B70F3A"/>
    <w:rsid w:val="00B714A3"/>
    <w:rsid w:val="00B8000D"/>
    <w:rsid w:val="00B828D9"/>
    <w:rsid w:val="00B8440E"/>
    <w:rsid w:val="00B87CE6"/>
    <w:rsid w:val="00B91FD1"/>
    <w:rsid w:val="00B920D2"/>
    <w:rsid w:val="00BB0A5B"/>
    <w:rsid w:val="00BB0CA4"/>
    <w:rsid w:val="00BB5FA0"/>
    <w:rsid w:val="00BB76D4"/>
    <w:rsid w:val="00BC000C"/>
    <w:rsid w:val="00BC1DB8"/>
    <w:rsid w:val="00BC6A19"/>
    <w:rsid w:val="00BD0A70"/>
    <w:rsid w:val="00BD7F7C"/>
    <w:rsid w:val="00BE24C8"/>
    <w:rsid w:val="00BE3934"/>
    <w:rsid w:val="00BE61F1"/>
    <w:rsid w:val="00BE7A84"/>
    <w:rsid w:val="00BF1730"/>
    <w:rsid w:val="00C07F6E"/>
    <w:rsid w:val="00C104BC"/>
    <w:rsid w:val="00C126E3"/>
    <w:rsid w:val="00C2169E"/>
    <w:rsid w:val="00C21E8E"/>
    <w:rsid w:val="00C2429D"/>
    <w:rsid w:val="00C453FA"/>
    <w:rsid w:val="00C5142C"/>
    <w:rsid w:val="00C52DC0"/>
    <w:rsid w:val="00C577FF"/>
    <w:rsid w:val="00C606D2"/>
    <w:rsid w:val="00C641FB"/>
    <w:rsid w:val="00C64BB3"/>
    <w:rsid w:val="00C714D8"/>
    <w:rsid w:val="00C75537"/>
    <w:rsid w:val="00C77DB0"/>
    <w:rsid w:val="00C900EB"/>
    <w:rsid w:val="00C906CD"/>
    <w:rsid w:val="00C91378"/>
    <w:rsid w:val="00C931A8"/>
    <w:rsid w:val="00C9390A"/>
    <w:rsid w:val="00C94BE9"/>
    <w:rsid w:val="00C9563F"/>
    <w:rsid w:val="00C97B0A"/>
    <w:rsid w:val="00CA2876"/>
    <w:rsid w:val="00CA58FC"/>
    <w:rsid w:val="00CA5D3F"/>
    <w:rsid w:val="00CB0899"/>
    <w:rsid w:val="00CB580E"/>
    <w:rsid w:val="00CB66F9"/>
    <w:rsid w:val="00CB7B76"/>
    <w:rsid w:val="00CC1A9B"/>
    <w:rsid w:val="00CC36A2"/>
    <w:rsid w:val="00CC7C95"/>
    <w:rsid w:val="00CD1613"/>
    <w:rsid w:val="00CD23BD"/>
    <w:rsid w:val="00CD2988"/>
    <w:rsid w:val="00CD6EFC"/>
    <w:rsid w:val="00CE5640"/>
    <w:rsid w:val="00CF068A"/>
    <w:rsid w:val="00CF32BA"/>
    <w:rsid w:val="00CF3542"/>
    <w:rsid w:val="00CF416F"/>
    <w:rsid w:val="00CF46CC"/>
    <w:rsid w:val="00CF479B"/>
    <w:rsid w:val="00CF4B53"/>
    <w:rsid w:val="00CF68E1"/>
    <w:rsid w:val="00D01265"/>
    <w:rsid w:val="00D10FF5"/>
    <w:rsid w:val="00D1167F"/>
    <w:rsid w:val="00D124BD"/>
    <w:rsid w:val="00D153DC"/>
    <w:rsid w:val="00D16594"/>
    <w:rsid w:val="00D17975"/>
    <w:rsid w:val="00D17CC7"/>
    <w:rsid w:val="00D211CA"/>
    <w:rsid w:val="00D21708"/>
    <w:rsid w:val="00D22687"/>
    <w:rsid w:val="00D23C04"/>
    <w:rsid w:val="00D2712E"/>
    <w:rsid w:val="00D2766E"/>
    <w:rsid w:val="00D27EE5"/>
    <w:rsid w:val="00D33A52"/>
    <w:rsid w:val="00D342AA"/>
    <w:rsid w:val="00D366D2"/>
    <w:rsid w:val="00D36F47"/>
    <w:rsid w:val="00D40483"/>
    <w:rsid w:val="00D44168"/>
    <w:rsid w:val="00D51382"/>
    <w:rsid w:val="00D51D58"/>
    <w:rsid w:val="00D53EA6"/>
    <w:rsid w:val="00D61971"/>
    <w:rsid w:val="00D63926"/>
    <w:rsid w:val="00D6789B"/>
    <w:rsid w:val="00D72856"/>
    <w:rsid w:val="00D8128B"/>
    <w:rsid w:val="00D81AF0"/>
    <w:rsid w:val="00D84732"/>
    <w:rsid w:val="00D84D0F"/>
    <w:rsid w:val="00D85763"/>
    <w:rsid w:val="00D873FA"/>
    <w:rsid w:val="00D90DFB"/>
    <w:rsid w:val="00D971AC"/>
    <w:rsid w:val="00DB15F2"/>
    <w:rsid w:val="00DB2856"/>
    <w:rsid w:val="00DB287E"/>
    <w:rsid w:val="00DB7E5C"/>
    <w:rsid w:val="00DC1C2F"/>
    <w:rsid w:val="00DD6E60"/>
    <w:rsid w:val="00DE18A1"/>
    <w:rsid w:val="00DE6BB3"/>
    <w:rsid w:val="00DF193E"/>
    <w:rsid w:val="00DF22D5"/>
    <w:rsid w:val="00DF67EF"/>
    <w:rsid w:val="00E01271"/>
    <w:rsid w:val="00E01F1B"/>
    <w:rsid w:val="00E03C1F"/>
    <w:rsid w:val="00E06A52"/>
    <w:rsid w:val="00E07322"/>
    <w:rsid w:val="00E1641C"/>
    <w:rsid w:val="00E21AF2"/>
    <w:rsid w:val="00E22533"/>
    <w:rsid w:val="00E321A4"/>
    <w:rsid w:val="00E32FF9"/>
    <w:rsid w:val="00E350ED"/>
    <w:rsid w:val="00E35AB5"/>
    <w:rsid w:val="00E35F9C"/>
    <w:rsid w:val="00E36D5B"/>
    <w:rsid w:val="00E44EA5"/>
    <w:rsid w:val="00E4552B"/>
    <w:rsid w:val="00E455B2"/>
    <w:rsid w:val="00E47DC0"/>
    <w:rsid w:val="00E5135E"/>
    <w:rsid w:val="00E5140E"/>
    <w:rsid w:val="00E529E2"/>
    <w:rsid w:val="00E546A8"/>
    <w:rsid w:val="00E57764"/>
    <w:rsid w:val="00E63C0F"/>
    <w:rsid w:val="00E65D04"/>
    <w:rsid w:val="00E677C2"/>
    <w:rsid w:val="00E73DCC"/>
    <w:rsid w:val="00E84263"/>
    <w:rsid w:val="00E84B97"/>
    <w:rsid w:val="00E8649B"/>
    <w:rsid w:val="00E939C0"/>
    <w:rsid w:val="00E94CBE"/>
    <w:rsid w:val="00EB1647"/>
    <w:rsid w:val="00EB1A49"/>
    <w:rsid w:val="00EB4A83"/>
    <w:rsid w:val="00EB5151"/>
    <w:rsid w:val="00EC304F"/>
    <w:rsid w:val="00EC5ADF"/>
    <w:rsid w:val="00EC7A4B"/>
    <w:rsid w:val="00ED4D4F"/>
    <w:rsid w:val="00ED6D62"/>
    <w:rsid w:val="00ED7259"/>
    <w:rsid w:val="00ED78BD"/>
    <w:rsid w:val="00EE0562"/>
    <w:rsid w:val="00EE0D8A"/>
    <w:rsid w:val="00EE657C"/>
    <w:rsid w:val="00EE6647"/>
    <w:rsid w:val="00EE7D47"/>
    <w:rsid w:val="00EF00B9"/>
    <w:rsid w:val="00EF0D8B"/>
    <w:rsid w:val="00EF250E"/>
    <w:rsid w:val="00EF2E77"/>
    <w:rsid w:val="00EF604B"/>
    <w:rsid w:val="00F03C3D"/>
    <w:rsid w:val="00F06151"/>
    <w:rsid w:val="00F14552"/>
    <w:rsid w:val="00F154F1"/>
    <w:rsid w:val="00F159B4"/>
    <w:rsid w:val="00F159EC"/>
    <w:rsid w:val="00F15E04"/>
    <w:rsid w:val="00F262B2"/>
    <w:rsid w:val="00F266DE"/>
    <w:rsid w:val="00F40351"/>
    <w:rsid w:val="00F40ABD"/>
    <w:rsid w:val="00F4165E"/>
    <w:rsid w:val="00F43A81"/>
    <w:rsid w:val="00F4601D"/>
    <w:rsid w:val="00F52260"/>
    <w:rsid w:val="00F56E57"/>
    <w:rsid w:val="00F62C0E"/>
    <w:rsid w:val="00F63F65"/>
    <w:rsid w:val="00F65CBC"/>
    <w:rsid w:val="00F70DB9"/>
    <w:rsid w:val="00F820CF"/>
    <w:rsid w:val="00F84972"/>
    <w:rsid w:val="00F87D32"/>
    <w:rsid w:val="00FB01FB"/>
    <w:rsid w:val="00FD2492"/>
    <w:rsid w:val="00FD2FE6"/>
    <w:rsid w:val="00FD3488"/>
    <w:rsid w:val="00FD6915"/>
    <w:rsid w:val="00FD71E3"/>
    <w:rsid w:val="00FE0723"/>
    <w:rsid w:val="00FE18A3"/>
    <w:rsid w:val="00FE3EA7"/>
    <w:rsid w:val="00FF1039"/>
    <w:rsid w:val="00FF1610"/>
    <w:rsid w:val="00FF1F81"/>
    <w:rsid w:val="00FF5A6F"/>
    <w:rsid w:val="00FF60C1"/>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BA"/>
    <w:pPr>
      <w:spacing w:before="240" w:after="24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8BA"/>
    <w:rPr>
      <w:color w:val="0000FF" w:themeColor="hyperlink"/>
      <w:u w:val="single"/>
    </w:rPr>
  </w:style>
  <w:style w:type="paragraph" w:styleId="NoSpacing">
    <w:name w:val="No Spacing"/>
    <w:uiPriority w:val="1"/>
    <w:qFormat/>
    <w:rsid w:val="008F68BA"/>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8F68BA"/>
    <w:rPr>
      <w:sz w:val="16"/>
      <w:szCs w:val="16"/>
    </w:rPr>
  </w:style>
  <w:style w:type="paragraph" w:styleId="CommentText">
    <w:name w:val="annotation text"/>
    <w:basedOn w:val="Normal"/>
    <w:link w:val="CommentTextChar"/>
    <w:uiPriority w:val="99"/>
    <w:semiHidden/>
    <w:unhideWhenUsed/>
    <w:rsid w:val="008F68BA"/>
    <w:rPr>
      <w:sz w:val="20"/>
      <w:szCs w:val="20"/>
    </w:rPr>
  </w:style>
  <w:style w:type="character" w:customStyle="1" w:styleId="CommentTextChar">
    <w:name w:val="Comment Text Char"/>
    <w:basedOn w:val="DefaultParagraphFont"/>
    <w:link w:val="CommentText"/>
    <w:uiPriority w:val="99"/>
    <w:semiHidden/>
    <w:rsid w:val="008F68B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F68B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8BA"/>
    <w:rPr>
      <w:rFonts w:ascii="Tahoma" w:eastAsia="Times New Roman" w:hAnsi="Tahoma" w:cs="Tahoma"/>
      <w:sz w:val="16"/>
      <w:szCs w:val="16"/>
    </w:rPr>
  </w:style>
  <w:style w:type="paragraph" w:styleId="Header">
    <w:name w:val="header"/>
    <w:basedOn w:val="Normal"/>
    <w:link w:val="HeaderChar"/>
    <w:uiPriority w:val="99"/>
    <w:unhideWhenUsed/>
    <w:rsid w:val="008F68BA"/>
    <w:pPr>
      <w:tabs>
        <w:tab w:val="center" w:pos="4680"/>
        <w:tab w:val="right" w:pos="9360"/>
      </w:tabs>
      <w:spacing w:before="0" w:after="0"/>
    </w:pPr>
  </w:style>
  <w:style w:type="character" w:customStyle="1" w:styleId="HeaderChar">
    <w:name w:val="Header Char"/>
    <w:basedOn w:val="DefaultParagraphFont"/>
    <w:link w:val="Header"/>
    <w:uiPriority w:val="99"/>
    <w:rsid w:val="008F68BA"/>
    <w:rPr>
      <w:rFonts w:ascii="Arial" w:eastAsia="Times New Roman" w:hAnsi="Arial" w:cs="Times New Roman"/>
      <w:sz w:val="24"/>
      <w:szCs w:val="24"/>
    </w:rPr>
  </w:style>
  <w:style w:type="paragraph" w:styleId="Footer">
    <w:name w:val="footer"/>
    <w:basedOn w:val="Normal"/>
    <w:link w:val="FooterChar"/>
    <w:uiPriority w:val="99"/>
    <w:unhideWhenUsed/>
    <w:rsid w:val="008F68BA"/>
    <w:pPr>
      <w:tabs>
        <w:tab w:val="center" w:pos="4680"/>
        <w:tab w:val="right" w:pos="9360"/>
      </w:tabs>
      <w:spacing w:before="0" w:after="0"/>
    </w:pPr>
  </w:style>
  <w:style w:type="character" w:customStyle="1" w:styleId="FooterChar">
    <w:name w:val="Footer Char"/>
    <w:basedOn w:val="DefaultParagraphFont"/>
    <w:link w:val="Footer"/>
    <w:uiPriority w:val="99"/>
    <w:rsid w:val="008F68BA"/>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BA"/>
    <w:pPr>
      <w:spacing w:before="240" w:after="24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8BA"/>
    <w:rPr>
      <w:color w:val="0000FF" w:themeColor="hyperlink"/>
      <w:u w:val="single"/>
    </w:rPr>
  </w:style>
  <w:style w:type="paragraph" w:styleId="NoSpacing">
    <w:name w:val="No Spacing"/>
    <w:uiPriority w:val="1"/>
    <w:qFormat/>
    <w:rsid w:val="008F68BA"/>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8F68BA"/>
    <w:rPr>
      <w:sz w:val="16"/>
      <w:szCs w:val="16"/>
    </w:rPr>
  </w:style>
  <w:style w:type="paragraph" w:styleId="CommentText">
    <w:name w:val="annotation text"/>
    <w:basedOn w:val="Normal"/>
    <w:link w:val="CommentTextChar"/>
    <w:uiPriority w:val="99"/>
    <w:semiHidden/>
    <w:unhideWhenUsed/>
    <w:rsid w:val="008F68BA"/>
    <w:rPr>
      <w:sz w:val="20"/>
      <w:szCs w:val="20"/>
    </w:rPr>
  </w:style>
  <w:style w:type="character" w:customStyle="1" w:styleId="CommentTextChar">
    <w:name w:val="Comment Text Char"/>
    <w:basedOn w:val="DefaultParagraphFont"/>
    <w:link w:val="CommentText"/>
    <w:uiPriority w:val="99"/>
    <w:semiHidden/>
    <w:rsid w:val="008F68B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F68B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8BA"/>
    <w:rPr>
      <w:rFonts w:ascii="Tahoma" w:eastAsia="Times New Roman" w:hAnsi="Tahoma" w:cs="Tahoma"/>
      <w:sz w:val="16"/>
      <w:szCs w:val="16"/>
    </w:rPr>
  </w:style>
  <w:style w:type="paragraph" w:styleId="Header">
    <w:name w:val="header"/>
    <w:basedOn w:val="Normal"/>
    <w:link w:val="HeaderChar"/>
    <w:uiPriority w:val="99"/>
    <w:unhideWhenUsed/>
    <w:rsid w:val="008F68BA"/>
    <w:pPr>
      <w:tabs>
        <w:tab w:val="center" w:pos="4680"/>
        <w:tab w:val="right" w:pos="9360"/>
      </w:tabs>
      <w:spacing w:before="0" w:after="0"/>
    </w:pPr>
  </w:style>
  <w:style w:type="character" w:customStyle="1" w:styleId="HeaderChar">
    <w:name w:val="Header Char"/>
    <w:basedOn w:val="DefaultParagraphFont"/>
    <w:link w:val="Header"/>
    <w:uiPriority w:val="99"/>
    <w:rsid w:val="008F68BA"/>
    <w:rPr>
      <w:rFonts w:ascii="Arial" w:eastAsia="Times New Roman" w:hAnsi="Arial" w:cs="Times New Roman"/>
      <w:sz w:val="24"/>
      <w:szCs w:val="24"/>
    </w:rPr>
  </w:style>
  <w:style w:type="paragraph" w:styleId="Footer">
    <w:name w:val="footer"/>
    <w:basedOn w:val="Normal"/>
    <w:link w:val="FooterChar"/>
    <w:uiPriority w:val="99"/>
    <w:unhideWhenUsed/>
    <w:rsid w:val="008F68BA"/>
    <w:pPr>
      <w:tabs>
        <w:tab w:val="center" w:pos="4680"/>
        <w:tab w:val="right" w:pos="9360"/>
      </w:tabs>
      <w:spacing w:before="0" w:after="0"/>
    </w:pPr>
  </w:style>
  <w:style w:type="character" w:customStyle="1" w:styleId="FooterChar">
    <w:name w:val="Footer Char"/>
    <w:basedOn w:val="DefaultParagraphFont"/>
    <w:link w:val="Footer"/>
    <w:uiPriority w:val="99"/>
    <w:rsid w:val="008F68B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ettings" Target="settings.xml"/><Relationship Id="rId7" Type="http://schemas.openxmlformats.org/officeDocument/2006/relationships/hyperlink" Target="http://www.regulations.go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Vlieg</dc:creator>
  <cp:lastModifiedBy>Sarah MacLeod</cp:lastModifiedBy>
  <cp:revision>2</cp:revision>
  <dcterms:created xsi:type="dcterms:W3CDTF">2015-01-29T19:29:00Z</dcterms:created>
  <dcterms:modified xsi:type="dcterms:W3CDTF">2015-02-03T16:13:00Z</dcterms:modified>
</cp:coreProperties>
</file>